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3C7" w:rsidRPr="00E173C7" w:rsidRDefault="00E173C7" w:rsidP="00E173C7">
      <w:pPr>
        <w:jc w:val="center"/>
        <w:rPr>
          <w:color w:val="000000"/>
          <w:sz w:val="24"/>
          <w:szCs w:val="24"/>
          <w:lang w:val="ru-RU"/>
        </w:rPr>
      </w:pPr>
      <w:r w:rsidRPr="00E173C7">
        <w:rPr>
          <w:sz w:val="24"/>
          <w:szCs w:val="24"/>
          <w:lang w:val="ru-RU"/>
        </w:rPr>
        <w:t>муниципальное бюджетное общеобразовательное учреждение</w:t>
      </w:r>
    </w:p>
    <w:p w:rsidR="00E173C7" w:rsidRPr="00E173C7" w:rsidRDefault="00E173C7" w:rsidP="00E173C7">
      <w:pPr>
        <w:jc w:val="center"/>
        <w:rPr>
          <w:sz w:val="24"/>
          <w:szCs w:val="24"/>
          <w:lang w:val="ru-RU"/>
        </w:rPr>
      </w:pPr>
      <w:r w:rsidRPr="00E173C7">
        <w:rPr>
          <w:sz w:val="24"/>
          <w:szCs w:val="24"/>
          <w:lang w:val="ru-RU"/>
        </w:rPr>
        <w:t>«Тат.Шуранская основная общеобразовательная школа»</w:t>
      </w:r>
    </w:p>
    <w:p w:rsidR="00E173C7" w:rsidRPr="00E173C7" w:rsidRDefault="00E173C7" w:rsidP="00E173C7">
      <w:pPr>
        <w:jc w:val="center"/>
        <w:rPr>
          <w:sz w:val="24"/>
          <w:szCs w:val="24"/>
        </w:rPr>
      </w:pPr>
      <w:r w:rsidRPr="00E173C7">
        <w:rPr>
          <w:sz w:val="24"/>
          <w:szCs w:val="24"/>
        </w:rPr>
        <w:t>Муслюмовского муниципального района Республики Татарстан</w:t>
      </w:r>
    </w:p>
    <w:p w:rsidR="00E173C7" w:rsidRPr="00E173C7" w:rsidRDefault="00E173C7" w:rsidP="00E173C7">
      <w:pPr>
        <w:jc w:val="center"/>
        <w:rPr>
          <w:sz w:val="24"/>
          <w:szCs w:val="24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76"/>
        <w:gridCol w:w="2297"/>
        <w:gridCol w:w="2127"/>
        <w:gridCol w:w="2543"/>
      </w:tblGrid>
      <w:tr w:rsidR="00E173C7" w:rsidRPr="00E173C7" w:rsidTr="00E173C7">
        <w:tc>
          <w:tcPr>
            <w:tcW w:w="2586" w:type="dxa"/>
          </w:tcPr>
          <w:p w:rsidR="00E173C7" w:rsidRPr="00E173C7" w:rsidRDefault="00E173C7">
            <w:pPr>
              <w:jc w:val="center"/>
              <w:rPr>
                <w:sz w:val="24"/>
                <w:szCs w:val="24"/>
                <w:lang w:val="ru-RU"/>
              </w:rPr>
            </w:pPr>
            <w:r w:rsidRPr="00E173C7">
              <w:rPr>
                <w:sz w:val="24"/>
                <w:szCs w:val="24"/>
                <w:lang w:val="ru-RU"/>
              </w:rPr>
              <w:t>РАССМОТРЕНО.</w:t>
            </w:r>
          </w:p>
          <w:p w:rsidR="00E173C7" w:rsidRPr="00E173C7" w:rsidRDefault="00E173C7">
            <w:pPr>
              <w:jc w:val="center"/>
              <w:rPr>
                <w:sz w:val="24"/>
                <w:szCs w:val="24"/>
                <w:lang w:val="ru-RU"/>
              </w:rPr>
            </w:pPr>
            <w:r w:rsidRPr="00E173C7">
              <w:rPr>
                <w:sz w:val="24"/>
                <w:szCs w:val="24"/>
                <w:lang w:val="ru-RU"/>
              </w:rPr>
              <w:t xml:space="preserve">Руководитель ШМО: </w:t>
            </w:r>
          </w:p>
          <w:p w:rsidR="00E173C7" w:rsidRPr="00E173C7" w:rsidRDefault="00E173C7">
            <w:pPr>
              <w:rPr>
                <w:sz w:val="24"/>
                <w:szCs w:val="24"/>
                <w:lang w:val="ru-RU"/>
              </w:rPr>
            </w:pPr>
            <w:r w:rsidRPr="00E173C7">
              <w:rPr>
                <w:sz w:val="24"/>
                <w:szCs w:val="24"/>
                <w:lang w:val="ru-RU"/>
              </w:rPr>
              <w:t>Л.Р.Вильданов</w:t>
            </w:r>
          </w:p>
          <w:p w:rsidR="00E173C7" w:rsidRPr="00E173C7" w:rsidRDefault="00E173C7">
            <w:pPr>
              <w:rPr>
                <w:sz w:val="24"/>
                <w:szCs w:val="24"/>
                <w:lang w:val="ru-RU"/>
              </w:rPr>
            </w:pPr>
            <w:r w:rsidRPr="00E173C7">
              <w:rPr>
                <w:sz w:val="24"/>
                <w:szCs w:val="24"/>
                <w:lang w:val="ru-RU"/>
              </w:rPr>
              <w:t xml:space="preserve">   </w:t>
            </w:r>
            <w:r w:rsidRPr="00E173C7">
              <w:rPr>
                <w:sz w:val="24"/>
                <w:szCs w:val="24"/>
              </w:rPr>
              <w:t>«</w:t>
            </w:r>
            <w:r w:rsidRPr="00E173C7">
              <w:rPr>
                <w:sz w:val="24"/>
                <w:szCs w:val="24"/>
                <w:lang w:val="ru-RU"/>
              </w:rPr>
              <w:t>29</w:t>
            </w:r>
            <w:r w:rsidRPr="00E173C7">
              <w:rPr>
                <w:sz w:val="24"/>
                <w:szCs w:val="24"/>
              </w:rPr>
              <w:t>»</w:t>
            </w:r>
            <w:r w:rsidRPr="00E173C7">
              <w:rPr>
                <w:sz w:val="24"/>
                <w:szCs w:val="24"/>
                <w:lang w:val="ru-RU"/>
              </w:rPr>
              <w:t xml:space="preserve"> 08</w:t>
            </w:r>
            <w:r w:rsidRPr="00E173C7">
              <w:rPr>
                <w:sz w:val="24"/>
                <w:szCs w:val="24"/>
              </w:rPr>
              <w:t>2022 год</w:t>
            </w:r>
          </w:p>
          <w:p w:rsidR="00E173C7" w:rsidRPr="00E173C7" w:rsidRDefault="00E173C7">
            <w:pPr>
              <w:jc w:val="center"/>
              <w:rPr>
                <w:sz w:val="24"/>
                <w:szCs w:val="24"/>
              </w:rPr>
            </w:pPr>
          </w:p>
          <w:p w:rsidR="00E173C7" w:rsidRPr="00E173C7" w:rsidRDefault="00E173C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6" w:type="dxa"/>
            <w:hideMark/>
          </w:tcPr>
          <w:p w:rsidR="00E173C7" w:rsidRPr="00E173C7" w:rsidRDefault="00E173C7">
            <w:pPr>
              <w:jc w:val="center"/>
              <w:rPr>
                <w:sz w:val="24"/>
                <w:szCs w:val="24"/>
                <w:lang w:val="ru-RU"/>
              </w:rPr>
            </w:pPr>
            <w:r w:rsidRPr="00E173C7">
              <w:rPr>
                <w:sz w:val="24"/>
                <w:szCs w:val="24"/>
                <w:lang w:val="ru-RU"/>
              </w:rPr>
              <w:t>СОГЛАСОВАНО.</w:t>
            </w:r>
          </w:p>
          <w:p w:rsidR="00E173C7" w:rsidRPr="00E173C7" w:rsidRDefault="00E173C7">
            <w:pPr>
              <w:rPr>
                <w:sz w:val="24"/>
                <w:szCs w:val="24"/>
                <w:lang w:val="ru-RU"/>
              </w:rPr>
            </w:pPr>
            <w:r w:rsidRPr="00E173C7">
              <w:rPr>
                <w:sz w:val="24"/>
                <w:szCs w:val="24"/>
                <w:lang w:val="ru-RU"/>
              </w:rPr>
              <w:t>Заместитель директора по УВР:  __________ Давлетгареева А.Р</w:t>
            </w:r>
          </w:p>
          <w:p w:rsidR="00E173C7" w:rsidRPr="00E173C7" w:rsidRDefault="00E173C7">
            <w:pPr>
              <w:rPr>
                <w:sz w:val="24"/>
                <w:szCs w:val="24"/>
              </w:rPr>
            </w:pPr>
            <w:r w:rsidRPr="00E173C7">
              <w:rPr>
                <w:sz w:val="24"/>
                <w:szCs w:val="24"/>
              </w:rPr>
              <w:t>«</w:t>
            </w:r>
            <w:r w:rsidRPr="00E173C7">
              <w:rPr>
                <w:sz w:val="24"/>
                <w:szCs w:val="24"/>
                <w:lang w:val="ru-RU"/>
              </w:rPr>
              <w:t>29</w:t>
            </w:r>
            <w:r w:rsidRPr="00E173C7">
              <w:rPr>
                <w:sz w:val="24"/>
                <w:szCs w:val="24"/>
              </w:rPr>
              <w:t>»</w:t>
            </w:r>
            <w:r w:rsidRPr="00E173C7">
              <w:rPr>
                <w:sz w:val="24"/>
                <w:szCs w:val="24"/>
                <w:lang w:val="ru-RU"/>
              </w:rPr>
              <w:t xml:space="preserve">08 </w:t>
            </w:r>
            <w:r w:rsidRPr="00E173C7">
              <w:rPr>
                <w:sz w:val="24"/>
                <w:szCs w:val="24"/>
              </w:rPr>
              <w:t>2022 год</w:t>
            </w:r>
          </w:p>
        </w:tc>
        <w:tc>
          <w:tcPr>
            <w:tcW w:w="2408" w:type="dxa"/>
            <w:hideMark/>
          </w:tcPr>
          <w:p w:rsidR="00E173C7" w:rsidRPr="00E173C7" w:rsidRDefault="00E173C7">
            <w:pPr>
              <w:rPr>
                <w:b/>
                <w:sz w:val="24"/>
                <w:szCs w:val="24"/>
                <w:lang w:val="ru-RU"/>
              </w:rPr>
            </w:pPr>
            <w:r w:rsidRPr="00E173C7">
              <w:rPr>
                <w:sz w:val="24"/>
                <w:szCs w:val="24"/>
                <w:lang w:val="ru-RU"/>
              </w:rPr>
              <w:t>УТВЕРЖДАЮ</w:t>
            </w:r>
          </w:p>
          <w:p w:rsidR="00E173C7" w:rsidRPr="00E173C7" w:rsidRDefault="00E173C7">
            <w:pPr>
              <w:rPr>
                <w:b/>
                <w:sz w:val="24"/>
                <w:szCs w:val="24"/>
                <w:lang w:val="ru-RU"/>
              </w:rPr>
            </w:pPr>
            <w:r w:rsidRPr="00E173C7">
              <w:rPr>
                <w:sz w:val="24"/>
                <w:szCs w:val="24"/>
                <w:lang w:val="ru-RU"/>
              </w:rPr>
              <w:t>Директор МБОУ «Тат.Шуранская ООШ» Муслюмовского муниципального  района  РТ</w:t>
            </w:r>
          </w:p>
          <w:p w:rsidR="00E173C7" w:rsidRPr="00E173C7" w:rsidRDefault="00E173C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173C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</w:t>
            </w:r>
            <w:r w:rsidRPr="00E173C7">
              <w:rPr>
                <w:rFonts w:ascii="Times New Roman" w:hAnsi="Times New Roman" w:cs="Times New Roman"/>
                <w:sz w:val="24"/>
                <w:szCs w:val="24"/>
              </w:rPr>
              <w:t xml:space="preserve">.М.Шаева </w:t>
            </w:r>
          </w:p>
          <w:p w:rsidR="00E173C7" w:rsidRPr="00E173C7" w:rsidRDefault="00E173C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3C7">
              <w:rPr>
                <w:rFonts w:ascii="Times New Roman" w:hAnsi="Times New Roman" w:cs="Times New Roman"/>
                <w:sz w:val="24"/>
                <w:szCs w:val="24"/>
              </w:rPr>
              <w:t>Приказ  № 96     от 29.08.2022 г</w:t>
            </w:r>
          </w:p>
        </w:tc>
        <w:tc>
          <w:tcPr>
            <w:tcW w:w="1663" w:type="dxa"/>
            <w:hideMark/>
          </w:tcPr>
          <w:p w:rsidR="00E173C7" w:rsidRPr="00E173C7" w:rsidRDefault="00E173C7">
            <w:pPr>
              <w:rPr>
                <w:sz w:val="24"/>
                <w:szCs w:val="24"/>
                <w:lang w:val="ru-RU"/>
              </w:rPr>
            </w:pPr>
            <w:r w:rsidRPr="00E173C7">
              <w:rPr>
                <w:sz w:val="24"/>
                <w:szCs w:val="24"/>
              </w:rPr>
              <w:object w:dxaOrig="6445" w:dyaOrig="69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4pt;height:124.8pt" o:ole="">
                  <v:imagedata r:id="rId5" o:title=""/>
                </v:shape>
                <o:OLEObject Type="Embed" ProgID="PBrush" ShapeID="_x0000_i1025" DrawAspect="Content" ObjectID="_1728467084" r:id="rId6"/>
              </w:object>
            </w:r>
          </w:p>
        </w:tc>
      </w:tr>
    </w:tbl>
    <w:p w:rsidR="00E173C7" w:rsidRPr="00E173C7" w:rsidRDefault="00E173C7" w:rsidP="00E173C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 по музыке для 1–4-х классов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7263"/>
      </w:tblGrid>
      <w:tr w:rsidR="00E173C7" w:rsidRPr="00E173C7" w:rsidTr="00E173C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C7" w:rsidRPr="00E173C7" w:rsidRDefault="00E173C7">
            <w:pPr>
              <w:jc w:val="center"/>
              <w:rPr>
                <w:sz w:val="24"/>
                <w:szCs w:val="24"/>
              </w:rPr>
            </w:pPr>
            <w:r w:rsidRPr="00E173C7">
              <w:rPr>
                <w:sz w:val="24"/>
                <w:szCs w:val="24"/>
                <w:lang w:val="ru-RU"/>
              </w:rPr>
              <w:t xml:space="preserve"> </w:t>
            </w:r>
            <w:r w:rsidRPr="00E173C7">
              <w:rPr>
                <w:sz w:val="24"/>
                <w:szCs w:val="24"/>
              </w:rPr>
              <w:t>Уровень образования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C7" w:rsidRPr="00E173C7" w:rsidRDefault="00E173C7">
            <w:pPr>
              <w:jc w:val="center"/>
              <w:rPr>
                <w:sz w:val="24"/>
                <w:szCs w:val="24"/>
              </w:rPr>
            </w:pPr>
            <w:r w:rsidRPr="00E173C7">
              <w:rPr>
                <w:sz w:val="24"/>
                <w:szCs w:val="24"/>
              </w:rPr>
              <w:t>основной</w:t>
            </w:r>
          </w:p>
        </w:tc>
      </w:tr>
      <w:tr w:rsidR="00E173C7" w:rsidRPr="00E173C7" w:rsidTr="00E173C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C7" w:rsidRPr="00E173C7" w:rsidRDefault="00E173C7">
            <w:pPr>
              <w:jc w:val="center"/>
              <w:rPr>
                <w:sz w:val="24"/>
                <w:szCs w:val="24"/>
              </w:rPr>
            </w:pPr>
            <w:r w:rsidRPr="00E173C7">
              <w:rPr>
                <w:sz w:val="24"/>
                <w:szCs w:val="24"/>
              </w:rPr>
              <w:t xml:space="preserve">Классы 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C7" w:rsidRPr="00E173C7" w:rsidRDefault="00E173C7">
            <w:pPr>
              <w:jc w:val="center"/>
              <w:rPr>
                <w:sz w:val="24"/>
                <w:szCs w:val="24"/>
                <w:lang w:val="ru-RU"/>
              </w:rPr>
            </w:pPr>
            <w:r w:rsidRPr="00E173C7">
              <w:rPr>
                <w:sz w:val="24"/>
                <w:szCs w:val="24"/>
                <w:lang w:val="ru-RU"/>
              </w:rPr>
              <w:t>1-4</w:t>
            </w:r>
          </w:p>
        </w:tc>
      </w:tr>
      <w:tr w:rsidR="00E173C7" w:rsidRPr="00E173C7" w:rsidTr="00E173C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C7" w:rsidRPr="00E173C7" w:rsidRDefault="00E173C7">
            <w:pPr>
              <w:jc w:val="center"/>
              <w:rPr>
                <w:sz w:val="24"/>
                <w:szCs w:val="24"/>
              </w:rPr>
            </w:pPr>
            <w:r w:rsidRPr="00E173C7">
              <w:rPr>
                <w:sz w:val="24"/>
                <w:szCs w:val="24"/>
              </w:rPr>
              <w:t>Период освоения программы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C7" w:rsidRPr="00E173C7" w:rsidRDefault="00E173C7">
            <w:pPr>
              <w:jc w:val="center"/>
              <w:rPr>
                <w:sz w:val="24"/>
                <w:szCs w:val="24"/>
              </w:rPr>
            </w:pPr>
            <w:r w:rsidRPr="00E173C7">
              <w:rPr>
                <w:sz w:val="24"/>
                <w:szCs w:val="24"/>
                <w:lang w:val="ru-RU"/>
              </w:rPr>
              <w:t>2022-26 гг</w:t>
            </w:r>
          </w:p>
        </w:tc>
      </w:tr>
      <w:tr w:rsidR="00E173C7" w:rsidRPr="00E173C7" w:rsidTr="00E173C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C7" w:rsidRPr="00E173C7" w:rsidRDefault="00E173C7">
            <w:pPr>
              <w:jc w:val="center"/>
              <w:rPr>
                <w:sz w:val="24"/>
                <w:szCs w:val="24"/>
              </w:rPr>
            </w:pPr>
            <w:r w:rsidRPr="00E173C7">
              <w:rPr>
                <w:sz w:val="24"/>
                <w:szCs w:val="24"/>
              </w:rPr>
              <w:t>Уровень освоения</w:t>
            </w:r>
          </w:p>
          <w:p w:rsidR="00E173C7" w:rsidRPr="00E173C7" w:rsidRDefault="00E173C7">
            <w:pPr>
              <w:jc w:val="center"/>
              <w:rPr>
                <w:sz w:val="24"/>
                <w:szCs w:val="24"/>
              </w:rPr>
            </w:pPr>
            <w:r w:rsidRPr="00E173C7">
              <w:rPr>
                <w:sz w:val="24"/>
                <w:szCs w:val="24"/>
              </w:rPr>
              <w:t>(базовый, профильный)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C7" w:rsidRPr="00E173C7" w:rsidRDefault="00E173C7">
            <w:pPr>
              <w:jc w:val="center"/>
              <w:rPr>
                <w:sz w:val="24"/>
                <w:szCs w:val="24"/>
              </w:rPr>
            </w:pPr>
            <w:r w:rsidRPr="00E173C7">
              <w:rPr>
                <w:sz w:val="24"/>
                <w:szCs w:val="24"/>
              </w:rPr>
              <w:t>базовый</w:t>
            </w:r>
          </w:p>
        </w:tc>
      </w:tr>
      <w:tr w:rsidR="00E173C7" w:rsidRPr="00E173C7" w:rsidTr="00E173C7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C7" w:rsidRPr="00E173C7" w:rsidRDefault="00E173C7">
            <w:pPr>
              <w:jc w:val="center"/>
              <w:rPr>
                <w:sz w:val="24"/>
                <w:szCs w:val="24"/>
              </w:rPr>
            </w:pPr>
            <w:r w:rsidRPr="00E173C7">
              <w:rPr>
                <w:sz w:val="24"/>
                <w:szCs w:val="24"/>
              </w:rPr>
              <w:t xml:space="preserve">Разработчики </w:t>
            </w:r>
          </w:p>
        </w:tc>
        <w:tc>
          <w:tcPr>
            <w:tcW w:w="7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3C7" w:rsidRPr="00E173C7" w:rsidRDefault="00E173C7">
            <w:pPr>
              <w:jc w:val="center"/>
              <w:rPr>
                <w:sz w:val="24"/>
                <w:szCs w:val="24"/>
                <w:lang w:val="ru-RU"/>
              </w:rPr>
            </w:pPr>
            <w:r w:rsidRPr="00E173C7">
              <w:rPr>
                <w:sz w:val="24"/>
                <w:szCs w:val="24"/>
                <w:lang w:val="ru-RU"/>
              </w:rPr>
              <w:t>Учителя начальных классов</w:t>
            </w:r>
          </w:p>
        </w:tc>
      </w:tr>
    </w:tbl>
    <w:p w:rsidR="00E173C7" w:rsidRPr="00E173C7" w:rsidRDefault="00E173C7" w:rsidP="00E173C7">
      <w:pPr>
        <w:rPr>
          <w:sz w:val="24"/>
          <w:szCs w:val="24"/>
        </w:rPr>
      </w:pPr>
      <w:r w:rsidRPr="00E173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173C7" w:rsidRPr="00E173C7" w:rsidRDefault="00E173C7" w:rsidP="00E173C7">
      <w:pPr>
        <w:jc w:val="right"/>
        <w:rPr>
          <w:sz w:val="24"/>
          <w:szCs w:val="24"/>
        </w:rPr>
      </w:pPr>
    </w:p>
    <w:p w:rsidR="00E173C7" w:rsidRPr="00E173C7" w:rsidRDefault="00E173C7" w:rsidP="00E173C7">
      <w:pPr>
        <w:jc w:val="right"/>
        <w:rPr>
          <w:sz w:val="24"/>
          <w:szCs w:val="24"/>
          <w:lang w:val="ru-RU"/>
        </w:rPr>
      </w:pPr>
      <w:r w:rsidRPr="00E173C7">
        <w:rPr>
          <w:sz w:val="24"/>
          <w:szCs w:val="24"/>
          <w:lang w:val="ru-RU"/>
        </w:rPr>
        <w:t xml:space="preserve">      Принята на заседании</w:t>
      </w:r>
    </w:p>
    <w:p w:rsidR="00E173C7" w:rsidRPr="00E173C7" w:rsidRDefault="00E173C7" w:rsidP="00E173C7">
      <w:pPr>
        <w:jc w:val="right"/>
        <w:rPr>
          <w:sz w:val="24"/>
          <w:szCs w:val="24"/>
          <w:lang w:val="ru-RU"/>
        </w:rPr>
      </w:pPr>
      <w:r w:rsidRPr="00E173C7">
        <w:rPr>
          <w:sz w:val="24"/>
          <w:szCs w:val="24"/>
          <w:lang w:val="ru-RU"/>
        </w:rPr>
        <w:t>педагогического совета</w:t>
      </w:r>
    </w:p>
    <w:p w:rsidR="00E173C7" w:rsidRPr="00E173C7" w:rsidRDefault="00E173C7" w:rsidP="00E173C7">
      <w:pPr>
        <w:jc w:val="right"/>
        <w:rPr>
          <w:sz w:val="24"/>
          <w:szCs w:val="24"/>
          <w:lang w:val="ru-RU"/>
        </w:rPr>
      </w:pPr>
      <w:r w:rsidRPr="00E173C7">
        <w:rPr>
          <w:sz w:val="24"/>
          <w:szCs w:val="24"/>
          <w:lang w:val="ru-RU"/>
        </w:rPr>
        <w:t>Протокол № 1</w:t>
      </w:r>
    </w:p>
    <w:p w:rsidR="00E173C7" w:rsidRPr="00E173C7" w:rsidRDefault="00E173C7" w:rsidP="00E173C7">
      <w:pPr>
        <w:jc w:val="right"/>
        <w:rPr>
          <w:sz w:val="24"/>
          <w:szCs w:val="24"/>
          <w:lang w:val="ru-RU"/>
        </w:rPr>
      </w:pPr>
      <w:r w:rsidRPr="00E173C7">
        <w:rPr>
          <w:sz w:val="24"/>
          <w:szCs w:val="24"/>
          <w:lang w:val="ru-RU"/>
        </w:rPr>
        <w:t>От «29»08 2022 г</w:t>
      </w:r>
    </w:p>
    <w:p w:rsidR="00E173C7" w:rsidRPr="00E173C7" w:rsidRDefault="00E173C7" w:rsidP="00E173C7">
      <w:pPr>
        <w:jc w:val="center"/>
        <w:rPr>
          <w:sz w:val="24"/>
          <w:szCs w:val="24"/>
          <w:lang w:val="ru-RU"/>
        </w:rPr>
      </w:pPr>
    </w:p>
    <w:p w:rsidR="00E173C7" w:rsidRPr="00E173C7" w:rsidRDefault="00E173C7" w:rsidP="00E173C7">
      <w:pPr>
        <w:jc w:val="center"/>
        <w:rPr>
          <w:sz w:val="24"/>
          <w:szCs w:val="24"/>
          <w:lang w:val="ru-RU"/>
        </w:rPr>
      </w:pPr>
      <w:r w:rsidRPr="00E173C7">
        <w:rPr>
          <w:sz w:val="24"/>
          <w:szCs w:val="24"/>
          <w:lang w:val="ru-RU"/>
        </w:rPr>
        <w:t>2022</w:t>
      </w:r>
    </w:p>
    <w:p w:rsidR="00E173C7" w:rsidRPr="00E173C7" w:rsidRDefault="00E173C7" w:rsidP="00E173C7">
      <w:pPr>
        <w:jc w:val="center"/>
        <w:rPr>
          <w:sz w:val="24"/>
          <w:szCs w:val="24"/>
          <w:lang w:val="ru-RU"/>
        </w:rPr>
      </w:pPr>
      <w:r w:rsidRPr="00E173C7">
        <w:rPr>
          <w:sz w:val="24"/>
          <w:szCs w:val="24"/>
          <w:lang w:val="ru-RU"/>
        </w:rPr>
        <w:t xml:space="preserve"> д. Тат.Шуран</w:t>
      </w:r>
    </w:p>
    <w:p w:rsidR="00E173C7" w:rsidRPr="00E173C7" w:rsidRDefault="00E173C7" w:rsidP="00E173C7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173C7" w:rsidRPr="00E173C7" w:rsidRDefault="00E173C7" w:rsidP="00E173C7">
      <w:pPr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2067E" w:rsidRPr="00E173C7" w:rsidRDefault="002D664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 по музыке на уровень начального общего образования</w:t>
      </w:r>
      <w:r w:rsidRPr="00E173C7">
        <w:rPr>
          <w:sz w:val="24"/>
          <w:szCs w:val="24"/>
          <w:lang w:val="ru-RU"/>
        </w:rPr>
        <w:br/>
      </w:r>
      <w:r w:rsidRPr="00E17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(для 1–4-х</w:t>
      </w:r>
      <w:r w:rsidRPr="00E173C7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17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классов)</w:t>
      </w:r>
    </w:p>
    <w:p w:rsidR="0072067E" w:rsidRPr="00E173C7" w:rsidRDefault="002D6645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E173C7">
        <w:rPr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72067E" w:rsidRPr="00E173C7" w:rsidRDefault="002D6645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E173C7">
        <w:rPr>
          <w:b/>
          <w:bCs/>
          <w:color w:val="252525"/>
          <w:spacing w:val="-2"/>
          <w:sz w:val="24"/>
          <w:szCs w:val="24"/>
          <w:lang w:val="ru-RU"/>
        </w:rPr>
        <w:t>1-Й КЛАСС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года: «Музыка, музыка всюду нам слышна...»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«Нас в школу приглашают задорные звонки...».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«Музыка, музыка всюду нам слышна...».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«Я хочу увидеть музыку, я хочу услышать музыку...».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Краски осени.</w:t>
      </w:r>
      <w:r w:rsidRPr="00E173C7">
        <w:rPr>
          <w:rFonts w:hAnsi="Times New Roman" w:cs="Times New Roman"/>
          <w:color w:val="000000"/>
          <w:sz w:val="24"/>
          <w:szCs w:val="24"/>
        </w:rPr>
        <w:t> </w:t>
      </w: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«Что ты рано в гости, осень, к нам пришла?».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Музыкальное эхо.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Мои первые в жизни каникулы: будем веселиться!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«Встанем скорей с друзьями в круг — пора танцевать...».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Ноги сами в пляс пустились.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Русские народные музыкальные инструменты.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Оркестр русских народных инструментов.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Марш деревянных солдатиков.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«Детский альбом» П.И. Чайковского.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Волшебная страна звуков. В гостях у сказки.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«Новый год! Новый год! Закружился хоровод...».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Зимние игры.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«Водят ноты хоровод...».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«Кто-кто в теремочке живет?».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Веселый праздник Масленица.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Где живут ноты?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Весенний вальс.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Природа просыпается.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В детском музыкальном театре.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Мелодии и краски весны.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Мелодии дня.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Музыкальные инструменты. Тембры-краски.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Легко ли стать музыкальным исполнителем?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На концерте.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«Но на свете почему-то торжествует доброта...» (музыка в мультфильмах).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«Давайте сочиним оперу», или Музыкальная история про Чиполлино и его друзей.</w:t>
      </w:r>
    </w:p>
    <w:p w:rsidR="0072067E" w:rsidRPr="00E173C7" w:rsidRDefault="002D6645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E173C7">
        <w:rPr>
          <w:b/>
          <w:bCs/>
          <w:color w:val="252525"/>
          <w:spacing w:val="-2"/>
          <w:sz w:val="24"/>
          <w:szCs w:val="24"/>
          <w:lang w:val="ru-RU"/>
        </w:rPr>
        <w:t>2-Й КЛАСС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года: «Музыкальная прогулка»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Прогулка.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«Картинки с выставки».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Осенины.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Композитор-сказочник Н.А. Римский-Корсаков.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В оперном театре.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Осень: поэт — художник — композитор.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Весело — грустно.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Озорные частушки.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«Мелодия — душа музыки».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«Вечный солнечный свет в музыке — имя тебе Моцарт!».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Музыкальная интонация.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Ноты долгие и короткие.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Величественный орган.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«Балло» означает «танцую».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Рождественский балет П.И. Чайковского «Щелкунчик».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Зима: поэт — художник — композитор.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Для чего нужен музыкальный размер.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Марш Черномора.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Инструмент-оркестр. Фортепиано.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Музыкальный аккомпанемент.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Праздник бабушек и мам.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«Снегурочка» — весенняя сказка Н.А. Римского-Корсакова.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Диезы, бемоли, бекары.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«Где это видано...» (смешные истории о музыке).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Весна: поэт — художник — композитор.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Звуки-краски.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Звуки клавесина.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Тембры-краски.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«Эту музыку легкую... называют эстрадною».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Музыка в детских кинофильмах. Музыкальные театры мира.</w:t>
      </w:r>
    </w:p>
    <w:p w:rsidR="0072067E" w:rsidRPr="00E173C7" w:rsidRDefault="002D6645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E173C7">
        <w:rPr>
          <w:b/>
          <w:bCs/>
          <w:color w:val="252525"/>
          <w:spacing w:val="-2"/>
          <w:sz w:val="24"/>
          <w:szCs w:val="24"/>
          <w:lang w:val="ru-RU"/>
        </w:rPr>
        <w:t>3-Й КЛАСС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года: «О чем рассказывает музыка»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Картины природы в музыке.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Может ли музыка «нарисовать» портрет?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В сказочной стране гномов.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Многообразие в единстве: вариации.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«Дела давно минувших дней...».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«Там русский дух... там Русью пахнет!».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«На Руси родной, на Руси большой не бывать врагу...».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Бег по кругу: рондо.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Какими бывают музыкальные интонации.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Знаки препинания в музыке.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«Мороз и солнце,</w:t>
      </w:r>
      <w:r w:rsidRPr="00E173C7">
        <w:rPr>
          <w:rFonts w:hAnsi="Times New Roman" w:cs="Times New Roman"/>
          <w:color w:val="000000"/>
          <w:sz w:val="24"/>
          <w:szCs w:val="24"/>
        </w:rPr>
        <w:t> </w:t>
      </w: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день чудесный!..».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«Рождество Твое, Христе Боже наш...».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Колокольные звоны на Руси.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Музыка в храме.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М.И. Глинка — основоположник русской классической музыки.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Что такое патриотизм.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Русский национальный герой Иван Сусанин.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Прощай, Масленица!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Музыкальная имитация.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Композиторы детям.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Картины, изображающие музыкальные инструменты.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«Жизненные правила для музыкантов» Р. Шумана.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Струнные смычковые инструменты.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С.С. Прокофьев. Симфоническая сказка «Петя и волк».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Вечная память героям. День Победы.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Легко ли быть музыкальным исполнителем? Выдающиеся музыканты-исполнители.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Концертные залы мира.</w:t>
      </w:r>
    </w:p>
    <w:p w:rsidR="0072067E" w:rsidRPr="00E173C7" w:rsidRDefault="002D6645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E173C7">
        <w:rPr>
          <w:b/>
          <w:bCs/>
          <w:color w:val="252525"/>
          <w:spacing w:val="-2"/>
          <w:sz w:val="24"/>
          <w:szCs w:val="24"/>
          <w:lang w:val="ru-RU"/>
        </w:rPr>
        <w:t>4-Й КЛАСС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года: «Музыкальное путешествие»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«Россия — любимая наша страна...».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Великое содружество русских композиторов.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Тема Востока в творчестве русских композиторов.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Музыка Украины.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Музыка Белоруссии.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Музыкант из Желязовой Воли.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Блеск и мощь полонеза.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Музыкальное путешествие в Италию.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«Народный» композитор Италии Джузеппе Верди.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Музыкальная Австрия. Венские музыкальные классики.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Знаменитая Сороковая.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Героические образы Л. Бетховена.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Песни и танцы Ф. Шуберта.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«Не ручей — море ему имя».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Суровая красота Норвегии. Музыка Э. Грига.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«Так полюбил я древние дороги...».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Ноктюрны Ф. Шопена.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«Музыка Шопена — это пушки, прикрытые цветами».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Арлекин и Пьеро.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В подводном царстве.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Цвет и звук: «музыка витража».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Вознесение к звездам.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Симфонический оркестр.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Поэма огня «Прометей».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«Жизненные правила для музыкантов» Р. Шумана.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Джазовый оркестр. Что такое мюзикл?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Под небом Парижа.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Петербург. Белые ночи.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«Москва... как много в этом звуке...».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«Россия — священная наша держава, Россия — любимая наша страна».</w:t>
      </w:r>
    </w:p>
    <w:p w:rsidR="0072067E" w:rsidRPr="00E173C7" w:rsidRDefault="002D6645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E173C7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УЧЕБНОГО ПРЕДМЕТА</w:t>
      </w:r>
    </w:p>
    <w:p w:rsidR="0072067E" w:rsidRPr="00E173C7" w:rsidRDefault="002D6645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E173C7">
        <w:rPr>
          <w:b/>
          <w:bCs/>
          <w:color w:val="252525"/>
          <w:spacing w:val="-2"/>
          <w:sz w:val="24"/>
          <w:szCs w:val="24"/>
          <w:lang w:val="ru-RU"/>
        </w:rPr>
        <w:t>Личностные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Готовность обучающихся руководствоваться ценностями и приобретение первоначального опыта деятельности на их основе, в том числе в части: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1. Гражданско-патриотического воспитания:</w:t>
      </w:r>
    </w:p>
    <w:p w:rsidR="0072067E" w:rsidRPr="00E173C7" w:rsidRDefault="002D66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72067E" w:rsidRPr="00E173C7" w:rsidRDefault="002D66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72067E" w:rsidRPr="00E173C7" w:rsidRDefault="002D66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72067E" w:rsidRPr="00E173C7" w:rsidRDefault="002D6645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уважение к своему и другим народам;</w:t>
      </w:r>
    </w:p>
    <w:p w:rsidR="0072067E" w:rsidRPr="00E173C7" w:rsidRDefault="002D6645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2. Духовно-нравственного воспитания:</w:t>
      </w:r>
    </w:p>
    <w:p w:rsidR="0072067E" w:rsidRPr="00E173C7" w:rsidRDefault="002D66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признание индивидуальности каждого человека;</w:t>
      </w:r>
    </w:p>
    <w:p w:rsidR="0072067E" w:rsidRPr="00E173C7" w:rsidRDefault="002D6645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72067E" w:rsidRPr="00E173C7" w:rsidRDefault="002D6645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3. Эстетического воспитания:</w:t>
      </w:r>
    </w:p>
    <w:p w:rsidR="0072067E" w:rsidRPr="00E173C7" w:rsidRDefault="002D6645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72067E" w:rsidRPr="00E173C7" w:rsidRDefault="002D6645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стремление к самовыражению в разных видах художественной деятельности.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4. Физического воспитания, формирования культуры здоровья и эмоционального благополучия:</w:t>
      </w:r>
    </w:p>
    <w:p w:rsidR="0072067E" w:rsidRPr="00E173C7" w:rsidRDefault="002D6645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72067E" w:rsidRPr="00E173C7" w:rsidRDefault="002D6645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lastRenderedPageBreak/>
        <w:t>5. Трудового воспитания:</w:t>
      </w:r>
    </w:p>
    <w:p w:rsidR="0072067E" w:rsidRPr="00E173C7" w:rsidRDefault="002D6645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6. Экологического воспитания:</w:t>
      </w:r>
    </w:p>
    <w:p w:rsidR="0072067E" w:rsidRPr="00E173C7" w:rsidRDefault="002D6645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бережное отношение к природе;</w:t>
      </w:r>
    </w:p>
    <w:p w:rsidR="0072067E" w:rsidRPr="00E173C7" w:rsidRDefault="002D6645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неприятие действий, приносящих ей вред.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7. Ценности научного познания:</w:t>
      </w:r>
    </w:p>
    <w:p w:rsidR="0072067E" w:rsidRPr="00E173C7" w:rsidRDefault="002D6645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первоначальные представления о научной картине мира;</w:t>
      </w:r>
    </w:p>
    <w:p w:rsidR="0072067E" w:rsidRPr="00E173C7" w:rsidRDefault="002D6645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72067E" w:rsidRPr="00E173C7" w:rsidRDefault="002D6645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E173C7">
        <w:rPr>
          <w:b/>
          <w:bCs/>
          <w:color w:val="252525"/>
          <w:spacing w:val="-2"/>
          <w:sz w:val="24"/>
          <w:szCs w:val="24"/>
          <w:lang w:val="ru-RU"/>
        </w:rPr>
        <w:t>Метапредметные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1) базовые логические действия:</w:t>
      </w:r>
    </w:p>
    <w:p w:rsidR="0072067E" w:rsidRPr="00E173C7" w:rsidRDefault="002D664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72067E" w:rsidRPr="00E173C7" w:rsidRDefault="002D664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72067E" w:rsidRPr="00E173C7" w:rsidRDefault="002D664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72067E" w:rsidRPr="00E173C7" w:rsidRDefault="002D664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72067E" w:rsidRPr="00E173C7" w:rsidRDefault="002D6645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72067E" w:rsidRPr="00E173C7" w:rsidRDefault="002D6645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2) базовые исследовательские действия:</w:t>
      </w:r>
    </w:p>
    <w:p w:rsidR="0072067E" w:rsidRPr="00E173C7" w:rsidRDefault="002D664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72067E" w:rsidRPr="00E173C7" w:rsidRDefault="002D664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72067E" w:rsidRPr="00E173C7" w:rsidRDefault="002D664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72067E" w:rsidRPr="00E173C7" w:rsidRDefault="002D664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72067E" w:rsidRPr="00E173C7" w:rsidRDefault="002D6645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72067E" w:rsidRPr="00E173C7" w:rsidRDefault="002D6645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3) работа с информацией:</w:t>
      </w:r>
    </w:p>
    <w:p w:rsidR="0072067E" w:rsidRPr="00E173C7" w:rsidRDefault="002D664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выбирать источник получения информации;</w:t>
      </w:r>
    </w:p>
    <w:p w:rsidR="0072067E" w:rsidRPr="00E173C7" w:rsidRDefault="002D664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72067E" w:rsidRPr="00E173C7" w:rsidRDefault="002D664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72067E" w:rsidRPr="00E173C7" w:rsidRDefault="002D664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72067E" w:rsidRPr="00E173C7" w:rsidRDefault="002D6645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72067E" w:rsidRPr="00E173C7" w:rsidRDefault="002D6645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1) общение:</w:t>
      </w:r>
    </w:p>
    <w:p w:rsidR="0072067E" w:rsidRPr="00E173C7" w:rsidRDefault="002D664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72067E" w:rsidRPr="00E173C7" w:rsidRDefault="002D664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72067E" w:rsidRPr="00E173C7" w:rsidRDefault="002D664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72067E" w:rsidRPr="00E173C7" w:rsidRDefault="002D664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корректно и аргументированно высказывать свое мнение;</w:t>
      </w:r>
    </w:p>
    <w:p w:rsidR="0072067E" w:rsidRPr="00E173C7" w:rsidRDefault="002D664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72067E" w:rsidRPr="00E173C7" w:rsidRDefault="002D664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72067E" w:rsidRPr="00E173C7" w:rsidRDefault="002D6645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готовить небольшие публичные выступления;</w:t>
      </w:r>
    </w:p>
    <w:p w:rsidR="0072067E" w:rsidRPr="00E173C7" w:rsidRDefault="002D6645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2) совместная деятельность:</w:t>
      </w:r>
    </w:p>
    <w:p w:rsidR="0072067E" w:rsidRPr="00E173C7" w:rsidRDefault="002D664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2067E" w:rsidRPr="00E173C7" w:rsidRDefault="002D664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72067E" w:rsidRPr="00E173C7" w:rsidRDefault="002D664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72067E" w:rsidRPr="00E173C7" w:rsidRDefault="002D664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:rsidR="0072067E" w:rsidRPr="00E173C7" w:rsidRDefault="002D6645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:rsidR="0072067E" w:rsidRPr="00E173C7" w:rsidRDefault="002D6645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выполнять совместные проектные задания с опорой на предложенные образцы.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1) самоорганизация:</w:t>
      </w:r>
    </w:p>
    <w:p w:rsidR="0072067E" w:rsidRPr="00E173C7" w:rsidRDefault="002D6645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72067E" w:rsidRPr="00E173C7" w:rsidRDefault="002D6645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выстраивать последовательность выбранных действий;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2) самоконтроль:</w:t>
      </w:r>
    </w:p>
    <w:p w:rsidR="0072067E" w:rsidRPr="00E173C7" w:rsidRDefault="002D6645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72067E" w:rsidRPr="00E173C7" w:rsidRDefault="002D6645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72067E" w:rsidRPr="00E173C7" w:rsidRDefault="002D6645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E173C7">
        <w:rPr>
          <w:b/>
          <w:bCs/>
          <w:color w:val="252525"/>
          <w:spacing w:val="-2"/>
          <w:sz w:val="24"/>
          <w:szCs w:val="24"/>
        </w:rPr>
        <w:t>Предметные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</w:rPr>
        <w:t>Общие:</w:t>
      </w:r>
    </w:p>
    <w:p w:rsidR="0072067E" w:rsidRPr="00E173C7" w:rsidRDefault="002D664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знание основных жанров народной и профессиональной музыки;</w:t>
      </w:r>
    </w:p>
    <w:p w:rsidR="0072067E" w:rsidRPr="00E173C7" w:rsidRDefault="002D664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знание видов оркестров, названий наиболее известных инструментов; умение различать звучание отдельных музыкальных инструментов, виды хора и оркестра;</w:t>
      </w:r>
    </w:p>
    <w:p w:rsidR="0072067E" w:rsidRPr="00E173C7" w:rsidRDefault="002D6645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умение узнавать на слух и называть изученные произведения русской и зарубежной классики, образцы народного музыкального творчества, произведения современных композиторов;</w:t>
      </w:r>
    </w:p>
    <w:p w:rsidR="0072067E" w:rsidRPr="00E173C7" w:rsidRDefault="002D6645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умение исполнять свою партию в хоре с сопровождением и без сопровождения.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</w:rPr>
        <w:t>1-й класс:</w:t>
      </w:r>
    </w:p>
    <w:p w:rsidR="0072067E" w:rsidRPr="00E173C7" w:rsidRDefault="002D6645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наличие интереса к предмету «Музыка». Этот интерес отражается в стремлении к музыкально-творческому самовыражению (пение, игра на детских музыкальных инструментах, участие в импровизации, музыкально-драматических спектаклях);</w:t>
      </w:r>
    </w:p>
    <w:p w:rsidR="0072067E" w:rsidRPr="00E173C7" w:rsidRDefault="002D6645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умение определять характер и настроение музыки с учетом терминов и образных определений, представленных в учебнике для 1-го</w:t>
      </w:r>
      <w:r w:rsidRPr="00E173C7">
        <w:rPr>
          <w:rFonts w:hAnsi="Times New Roman" w:cs="Times New Roman"/>
          <w:color w:val="000000"/>
          <w:sz w:val="24"/>
          <w:szCs w:val="24"/>
        </w:rPr>
        <w:t> </w:t>
      </w: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класса;</w:t>
      </w:r>
    </w:p>
    <w:p w:rsidR="0072067E" w:rsidRPr="00E173C7" w:rsidRDefault="002D6645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владение некоторыми основами нотной грамоты: названия нот, темпов (быстро — медленно), динамики (громко — тихо);</w:t>
      </w:r>
    </w:p>
    <w:p w:rsidR="0072067E" w:rsidRPr="00E173C7" w:rsidRDefault="002D6645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узнавание по изображениям некоторых музыкальных инструментов (рояль, пианино, скрипка, флейта, арфа), а также народных инструментов (гармонь, баян, балалайка);</w:t>
      </w:r>
    </w:p>
    <w:p w:rsidR="0072067E" w:rsidRPr="00E173C7" w:rsidRDefault="002D6645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проявление навыков вокально-хоровой деятельности (вовремя начинать и заканчивать пение, уметь петь по фразам, слушать паузы, правильно выполнять музыкальные ударения, четко и ясно произносить слова при исполнении, понимать дирижерский жест).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</w:rPr>
        <w:t>2-й класс:</w:t>
      </w:r>
    </w:p>
    <w:p w:rsidR="0072067E" w:rsidRPr="00E173C7" w:rsidRDefault="002D6645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наличие интереса к предмету «Музыка». Этот интерес отражается в стремлении к музыкально-творческому самовыражению (пение, игра на детских музыкальных инструментах, участие в импровизации, музыкально-драматических спектаклях);</w:t>
      </w:r>
    </w:p>
    <w:p w:rsidR="0072067E" w:rsidRPr="00E173C7" w:rsidRDefault="002D6645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умение определять характер и настроение музыки с учетом терминов и образных определений, представленных в учебнике для 2-го класса;</w:t>
      </w:r>
    </w:p>
    <w:p w:rsidR="0072067E" w:rsidRPr="00E173C7" w:rsidRDefault="002D6645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понимание главных отличительных особенностей музыкальных жанров</w:t>
      </w:r>
      <w:r w:rsidRPr="00E173C7">
        <w:rPr>
          <w:rFonts w:hAnsi="Times New Roman" w:cs="Times New Roman"/>
          <w:color w:val="000000"/>
          <w:sz w:val="24"/>
          <w:szCs w:val="24"/>
        </w:rPr>
        <w:t> </w:t>
      </w: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— оперы и балета;</w:t>
      </w:r>
    </w:p>
    <w:p w:rsidR="0072067E" w:rsidRPr="00E173C7" w:rsidRDefault="002D6645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владение основами теории музыки и музыкальной грамоты: мажорный и минорный лады (весело — грустно), мелодия, нотные размеры 2/4, 3/4, 4/4, аккомпанемент;</w:t>
      </w:r>
    </w:p>
    <w:p w:rsidR="0072067E" w:rsidRPr="00E173C7" w:rsidRDefault="002D6645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узнавание по изображениям и различение на слух музыкальных инструментов, представленных в учебнике для 1-го класса, а также органа и клавесина;</w:t>
      </w:r>
    </w:p>
    <w:p w:rsidR="0072067E" w:rsidRPr="00E173C7" w:rsidRDefault="002D6645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 xml:space="preserve">проявление навыков вокально-хоровой деятельности (стремление к передаче характера песни, умение исполнять </w:t>
      </w:r>
      <w:r w:rsidRPr="00E173C7">
        <w:rPr>
          <w:rFonts w:hAnsi="Times New Roman" w:cs="Times New Roman"/>
          <w:color w:val="000000"/>
          <w:sz w:val="24"/>
          <w:szCs w:val="24"/>
        </w:rPr>
        <w:t>l</w:t>
      </w: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173C7">
        <w:rPr>
          <w:rFonts w:hAnsi="Times New Roman" w:cs="Times New Roman"/>
          <w:color w:val="000000"/>
          <w:sz w:val="24"/>
          <w:szCs w:val="24"/>
        </w:rPr>
        <w:t>g</w:t>
      </w: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173C7">
        <w:rPr>
          <w:rFonts w:hAnsi="Times New Roman" w:cs="Times New Roman"/>
          <w:color w:val="000000"/>
          <w:sz w:val="24"/>
          <w:szCs w:val="24"/>
        </w:rPr>
        <w:t>t</w:t>
      </w: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 xml:space="preserve">о, </w:t>
      </w:r>
      <w:r w:rsidRPr="00E173C7">
        <w:rPr>
          <w:rFonts w:hAnsi="Times New Roman" w:cs="Times New Roman"/>
          <w:color w:val="000000"/>
          <w:sz w:val="24"/>
          <w:szCs w:val="24"/>
        </w:rPr>
        <w:t>non</w:t>
      </w: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173C7">
        <w:rPr>
          <w:rFonts w:hAnsi="Times New Roman" w:cs="Times New Roman"/>
          <w:color w:val="000000"/>
          <w:sz w:val="24"/>
          <w:szCs w:val="24"/>
        </w:rPr>
        <w:t>l</w:t>
      </w: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E173C7">
        <w:rPr>
          <w:rFonts w:hAnsi="Times New Roman" w:cs="Times New Roman"/>
          <w:color w:val="000000"/>
          <w:sz w:val="24"/>
          <w:szCs w:val="24"/>
        </w:rPr>
        <w:t>g</w:t>
      </w: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173C7">
        <w:rPr>
          <w:rFonts w:hAnsi="Times New Roman" w:cs="Times New Roman"/>
          <w:color w:val="000000"/>
          <w:sz w:val="24"/>
          <w:szCs w:val="24"/>
        </w:rPr>
        <w:t>t</w:t>
      </w: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о, правильное распределение дыхания во фразе, умение делать кульминацию во фразе).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</w:rPr>
        <w:t>3-й класс:</w:t>
      </w:r>
    </w:p>
    <w:p w:rsidR="0072067E" w:rsidRPr="00E173C7" w:rsidRDefault="002D6645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наличие интереса к предмету «Музыка». Этот интерес отражается в стремлении к музыкально-творческому самовыражению (пение, игра на детских музыкальных инструментах, участие в импровизации, музыкально-драматических спектаклях);</w:t>
      </w:r>
    </w:p>
    <w:p w:rsidR="0072067E" w:rsidRPr="00E173C7" w:rsidRDefault="002D6645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умение определять характер и настроение музыки с учетом терминов и образных определений, представленных в учебнике для 3-го класса;</w:t>
      </w:r>
    </w:p>
    <w:p w:rsidR="0072067E" w:rsidRPr="00E173C7" w:rsidRDefault="002D6645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знание имен выдающихся отечественных и зарубежных композиторов (П. Чайковский, В.А. Моцарт, Н. Римский-Корсаков, М. Глинка, А. Бородин, С. Прокофьев);</w:t>
      </w:r>
    </w:p>
    <w:p w:rsidR="0072067E" w:rsidRPr="00E173C7" w:rsidRDefault="002D6645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умение воспринимать музыку различных жанров, размышлять о музыкальных произведениях как способе выражения чувств и мыслей человека;</w:t>
      </w:r>
    </w:p>
    <w:p w:rsidR="0072067E" w:rsidRPr="00E173C7" w:rsidRDefault="002D6645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умение соотносить простые образцы народной и профессиональной музыки;</w:t>
      </w:r>
    </w:p>
    <w:p w:rsidR="0072067E" w:rsidRPr="00E173C7" w:rsidRDefault="002D6645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наблюдение за процессом и результатом музыкального развития на основе сходства и различия интонаций, тем, образов;</w:t>
      </w:r>
    </w:p>
    <w:p w:rsidR="0072067E" w:rsidRPr="00E173C7" w:rsidRDefault="002D6645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умение распознавать художественный смысл различных форм строения музыки (формы — трехчастная, рондо, вариации);</w:t>
      </w:r>
    </w:p>
    <w:p w:rsidR="0072067E" w:rsidRPr="00E173C7" w:rsidRDefault="002D6645">
      <w:pPr>
        <w:numPr>
          <w:ilvl w:val="0"/>
          <w:numId w:val="2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знание музыкальных инструментов, входящих в группы струнных смычковых и деревянных духовых;</w:t>
      </w:r>
    </w:p>
    <w:p w:rsidR="0072067E" w:rsidRPr="00E173C7" w:rsidRDefault="002D6645">
      <w:pPr>
        <w:numPr>
          <w:ilvl w:val="0"/>
          <w:numId w:val="2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проявление навыков вокально-хоровой деятельности (умение исполнять более сложные длительности и ритмические рисунки, а также несложные элементы двухголосия — подголоски).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</w:rPr>
        <w:t>4-й класс:</w:t>
      </w:r>
    </w:p>
    <w:p w:rsidR="0072067E" w:rsidRPr="00E173C7" w:rsidRDefault="002D664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наличие интереса к предмету «Музыка». Этот интерес отражается в музыкально-творческом</w:t>
      </w:r>
      <w:r w:rsidRPr="00E173C7">
        <w:rPr>
          <w:rFonts w:hAnsi="Times New Roman" w:cs="Times New Roman"/>
          <w:color w:val="000000"/>
          <w:sz w:val="24"/>
          <w:szCs w:val="24"/>
        </w:rPr>
        <w:t> </w:t>
      </w: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самовыражении (пение, игра на детских музыкальных инструментах, участие в импровизации, музыкально-драматических спектаклях);</w:t>
      </w:r>
    </w:p>
    <w:p w:rsidR="0072067E" w:rsidRPr="00E173C7" w:rsidRDefault="002D664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 xml:space="preserve">знание имен выдающихся отечественных и зарубежных композиторов: венских классиков, композиторов — представителей «Могучей кучки», а также И.С. Баха, Ф. Шуберта, Ф. Шопена, Э. Грига, Дж. </w:t>
      </w:r>
      <w:r w:rsidRPr="00E173C7">
        <w:rPr>
          <w:rFonts w:hAnsi="Times New Roman" w:cs="Times New Roman"/>
          <w:color w:val="000000"/>
          <w:sz w:val="24"/>
          <w:szCs w:val="24"/>
        </w:rPr>
        <w:t>Верди;</w:t>
      </w:r>
    </w:p>
    <w:p w:rsidR="0072067E" w:rsidRPr="00E173C7" w:rsidRDefault="002D664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умение узнавать характерные черты музыкальной речи вышеназванных композиторов;</w:t>
      </w:r>
    </w:p>
    <w:p w:rsidR="0072067E" w:rsidRPr="00E173C7" w:rsidRDefault="002D664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умение воспринимать музыку различных жанров, размышлять о музыкальных произведениях как способе выражения чувств и мыслей человека;</w:t>
      </w:r>
    </w:p>
    <w:p w:rsidR="0072067E" w:rsidRPr="00E173C7" w:rsidRDefault="002D664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умение соотносить простые образцы народной и профессиональной музыки;</w:t>
      </w:r>
    </w:p>
    <w:p w:rsidR="0072067E" w:rsidRPr="00E173C7" w:rsidRDefault="002D664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умение распознавать художественный смысл различных форм строения музыки (двухчастная, трехчастная, рондо, вариации);</w:t>
      </w:r>
    </w:p>
    <w:p w:rsidR="0072067E" w:rsidRPr="00E173C7" w:rsidRDefault="002D664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знание названий различных видов оркестров;</w:t>
      </w:r>
    </w:p>
    <w:p w:rsidR="0072067E" w:rsidRPr="00E173C7" w:rsidRDefault="002D664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знание названий групп симфонического оркестра;</w:t>
      </w:r>
    </w:p>
    <w:p w:rsidR="0072067E" w:rsidRPr="00E173C7" w:rsidRDefault="002D6645">
      <w:pPr>
        <w:numPr>
          <w:ilvl w:val="0"/>
          <w:numId w:val="2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умение соотносить выразительные и изобразительные музыкальные интонации;</w:t>
      </w:r>
    </w:p>
    <w:p w:rsidR="0072067E" w:rsidRPr="00E173C7" w:rsidRDefault="002D6645">
      <w:pPr>
        <w:numPr>
          <w:ilvl w:val="0"/>
          <w:numId w:val="2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color w:val="000000"/>
          <w:sz w:val="24"/>
          <w:szCs w:val="24"/>
          <w:lang w:val="ru-RU"/>
        </w:rPr>
        <w:t>проявление навыков вокально-хоровой деятельности (некоторые элементы двухголосия — фрагментарное пение в терцию, фрагментарное отдаление и сближение голосов — принцип «веера»).</w:t>
      </w:r>
    </w:p>
    <w:p w:rsidR="0072067E" w:rsidRPr="00E173C7" w:rsidRDefault="002D6645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E173C7">
        <w:rPr>
          <w:b/>
          <w:bCs/>
          <w:color w:val="252525"/>
          <w:spacing w:val="-2"/>
          <w:sz w:val="24"/>
          <w:szCs w:val="24"/>
        </w:rPr>
        <w:t> </w:t>
      </w:r>
      <w:r w:rsidRPr="00E173C7">
        <w:rPr>
          <w:b/>
          <w:bCs/>
          <w:color w:val="252525"/>
          <w:spacing w:val="-2"/>
          <w:sz w:val="24"/>
          <w:szCs w:val="24"/>
          <w:lang w:val="ru-RU"/>
        </w:rPr>
        <w:t>ТЕМАТИЧЕСКОЕ ПЛАНИРОВАНИЕ</w:t>
      </w:r>
    </w:p>
    <w:p w:rsidR="0072067E" w:rsidRPr="00E173C7" w:rsidRDefault="002D6645">
      <w:pPr>
        <w:spacing w:line="600" w:lineRule="atLeast"/>
        <w:rPr>
          <w:b/>
          <w:bCs/>
          <w:color w:val="252525"/>
          <w:spacing w:val="-2"/>
          <w:sz w:val="24"/>
          <w:szCs w:val="24"/>
          <w:lang w:val="ru-RU"/>
        </w:rPr>
      </w:pPr>
      <w:r w:rsidRPr="00E173C7">
        <w:rPr>
          <w:b/>
          <w:bCs/>
          <w:color w:val="252525"/>
          <w:spacing w:val="-2"/>
          <w:sz w:val="24"/>
          <w:szCs w:val="24"/>
          <w:lang w:val="ru-RU"/>
        </w:rPr>
        <w:t>1-Й</w:t>
      </w:r>
      <w:r w:rsidRPr="00E173C7">
        <w:rPr>
          <w:b/>
          <w:bCs/>
          <w:color w:val="252525"/>
          <w:spacing w:val="-2"/>
          <w:sz w:val="24"/>
          <w:szCs w:val="24"/>
        </w:rPr>
        <w:t> </w:t>
      </w:r>
      <w:r w:rsidRPr="00E173C7">
        <w:rPr>
          <w:b/>
          <w:bCs/>
          <w:color w:val="252525"/>
          <w:spacing w:val="-2"/>
          <w:sz w:val="24"/>
          <w:szCs w:val="24"/>
          <w:lang w:val="ru-RU"/>
        </w:rPr>
        <w:t>КЛАСС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года «Музыка, музыка всюду нам слышна...»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7"/>
        <w:gridCol w:w="1695"/>
        <w:gridCol w:w="1769"/>
        <w:gridCol w:w="1406"/>
        <w:gridCol w:w="1867"/>
        <w:gridCol w:w="1953"/>
      </w:tblGrid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«Нас в школу приглашают задорные звонки...»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побуждение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«Музыка, музыка всюду нам слышна...»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хочу увидеть музыку, я хочу услышать музыку...»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Краски осени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 ты рано в гости, осень, к нам пришла?»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Музыкальное эхо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 первые в жизни каникулы: будем веселиться!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«Встанем скорей с друзьями в круг — пора танцевать...»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Ноги сами в пляс пустились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Русские народные музыкальные инструменты. Оркестр русских народных инструментов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Марш деревянных солдатиков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«Детский альбом» П.И. Чайковского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Волшебная страна звуков. В гостях у сказки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«Новый год! Новый год! Закружился хоровод...»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Зимние игры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«Водят ноты хоровод...»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«Кто-кто в теремочке живет»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Веселый праздник Масленица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Где живут ноты?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Весенний вальс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Природа просыпается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В детском музыкальном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Мелодии и краски весны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Мелодии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Музыкальные инструменты. Тембры-краски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 ли стать музыкальным исполнителем?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На концерте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 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«Но на свете почему-то торжествует доброта» (музыка в мультфильмах)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«Давайте сочиним оперу», или Музыкальная история про Чиполлино и его друзей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72067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2067E" w:rsidRPr="00E173C7" w:rsidRDefault="002D6645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E173C7">
        <w:rPr>
          <w:b/>
          <w:bCs/>
          <w:color w:val="252525"/>
          <w:spacing w:val="-2"/>
          <w:sz w:val="24"/>
          <w:szCs w:val="24"/>
        </w:rPr>
        <w:t>2-Й КЛАСС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</w:rPr>
        <w:t>Тема года «Музыкальная прогулка»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1"/>
        <w:gridCol w:w="1806"/>
        <w:gridCol w:w="1742"/>
        <w:gridCol w:w="1386"/>
        <w:gridCol w:w="1839"/>
        <w:gridCol w:w="1923"/>
      </w:tblGrid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Прогулка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урок игровых процедур с целью поддержания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мотивации обучающихся к получению знаний, налаживанию позитивных межличностных отношений в классе;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«Картинки с выставки»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Осенины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Композитор-сказочник Н.А. Римский-Корсаков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В оперном театре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Осень: поэт – художник – композитор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Весело – грустно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Озорные частушки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«Мелодия – душа музыки»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«Вечный солнечный свет в музыке – имя тебе Моцарт»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Музыкальная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интонация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Ноты долгие и короткие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Величественный орган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цифровых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«Балло» означает «танцую»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Рождественский балет П.И. Чайковского «Щелкунчик»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Зима: поэт – художник – композитор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 чего нужен музыкальный размер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Марш Черномора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Инструмент-оркестр. Фортепиано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аккомпанемент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Праздник бабушек и 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«Снегурочка» –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весенняя сказка Н.А. Римского-Корсакова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Диезы, бемоли,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бекары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«Где это видано» – смешные истории о музыке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Весна: поэт – художник – композитор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цифровых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Звуки-краски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Звуки клавесина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Тембры-краски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«Эту музыку легкую называют эстрадною...»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Музыка в детских кинофильмах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Музыкальные театры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72067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2067E" w:rsidRPr="00E173C7" w:rsidRDefault="002D6645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E173C7">
        <w:rPr>
          <w:b/>
          <w:bCs/>
          <w:color w:val="252525"/>
          <w:spacing w:val="-2"/>
          <w:sz w:val="24"/>
          <w:szCs w:val="24"/>
        </w:rPr>
        <w:t>3-Й КЛАСС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Тема года «О чем рассказывает музыка»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0"/>
        <w:gridCol w:w="1819"/>
        <w:gridCol w:w="1739"/>
        <w:gridCol w:w="1383"/>
        <w:gridCol w:w="1836"/>
        <w:gridCol w:w="1920"/>
      </w:tblGrid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Количество академических часов, отводимых на освоение </w:t>
            </w: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Количество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Картины природы в музыке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информацией;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включение в урок игровых 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Может ли музыка «нарисовать» портрет?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В сказочной стране гномов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Многообразие в единстве: вариации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«Дела давно минувших дней...»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«Там русский дух... там Русью пахнет»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 Руси родной, на Руси большой не бывать врагу...»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Бег по кругу: рондо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Какими бывают музыкальные интонации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Знаки препинания в музыке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«Мороз и солнце, день чудесный!..»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«Рождество Твое, Христе Боже наш..»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Колокольные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звоны на Руси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Музыка в храме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М.И. Глинка – основоположник русской классической музыки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цифровых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Что такое патриотизм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национальный герой Иван Сусанин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Прощай, Масленица!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Музыкальная имитация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Композиторы детям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Картины, изображающие музыкальные инструменты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«Жизненные правила для музыкантов» Р. Шумана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Струнные смычковые инструменты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С.С. Прокофьев. Симфоническая сказка «Петя и волк»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Вечная память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героям. День Победы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Легко ли быть музыкальным исполнителем?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Выдающиеся музыканты-исполнители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цифровых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Концертные залы мира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72067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2067E" w:rsidRPr="00E173C7" w:rsidRDefault="002D6645">
      <w:pPr>
        <w:spacing w:line="600" w:lineRule="atLeast"/>
        <w:rPr>
          <w:b/>
          <w:bCs/>
          <w:color w:val="252525"/>
          <w:spacing w:val="-2"/>
          <w:sz w:val="24"/>
          <w:szCs w:val="24"/>
        </w:rPr>
      </w:pPr>
      <w:r w:rsidRPr="00E173C7">
        <w:rPr>
          <w:b/>
          <w:bCs/>
          <w:color w:val="252525"/>
          <w:spacing w:val="-2"/>
          <w:sz w:val="24"/>
          <w:szCs w:val="24"/>
        </w:rPr>
        <w:t> 4-Й КЛАСС</w:t>
      </w:r>
    </w:p>
    <w:p w:rsidR="0072067E" w:rsidRPr="00E173C7" w:rsidRDefault="002D6645">
      <w:pPr>
        <w:rPr>
          <w:rFonts w:hAnsi="Times New Roman" w:cs="Times New Roman"/>
          <w:color w:val="000000"/>
          <w:sz w:val="24"/>
          <w:szCs w:val="24"/>
        </w:rPr>
      </w:pPr>
      <w:r w:rsidRPr="00E173C7">
        <w:rPr>
          <w:rFonts w:hAnsi="Times New Roman" w:cs="Times New Roman"/>
          <w:b/>
          <w:bCs/>
          <w:color w:val="000000"/>
          <w:sz w:val="24"/>
          <w:szCs w:val="24"/>
        </w:rPr>
        <w:t>Тема года «Музыкальное путешествие»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84"/>
        <w:gridCol w:w="1775"/>
        <w:gridCol w:w="1749"/>
        <w:gridCol w:w="1391"/>
        <w:gridCol w:w="1847"/>
        <w:gridCol w:w="1931"/>
      </w:tblGrid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Тема/раздел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академических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оценочных процедур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 и ЦОР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2067E" w:rsidRPr="00E173C7" w:rsidRDefault="002D66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учителя с учетом рабочей программы воспитания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«Россия – любимая наша страна...»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побуждение обучающихся соблюдать на уроке общепринятые нормы поведения, правила общения со старшими и сверстниками, принципы учебной дисциплины и самоорганизации;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урок игровых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процедур с целью поддержания мотивации обучающихся к получению знаний, налаживанию позитивных межличностных отношений в классе;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Великое содружество русских композиторов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 Востока в творчестве русских композиторов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Музыка Украины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Музыка Белоруссии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Музыкант из Желязовой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Воли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Блеск и мощь полонеза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Музыкальное путешествие в Италию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«Народный» композитор Италии Дж. Верди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Музыкальная Австрия. Венские музыкальные классики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Знаменитая Сороковая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Героические образы Л. Бетховена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Песни и танцы Ф. Шуберта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«Не ручей – море ему имя...»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Суровая красота Норвегии. Музыка Э. Грига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«Так полюбил я древние дороги...»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Ноктюрны Ф. Шопена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«Музыка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Шопена – это пушки, прикрытые цветами»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Арлекин и Пьеро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В подводном царстве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Единая коллекция цифровых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Цвет и звук: «музыка витража»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Вознесение к звездам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Симфонический оркестр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Поэма огня «Прометей»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«Жизненные правила для музыкантов» Р. Шумана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форма учебника, библиотека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Джазовый оркестр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Что такое мюзикл?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Под небом Парижа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Петербург. Белые ночи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«Москва! Как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много в этом звуке...»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Электронная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Установление 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«Россия – священная наша держава, Россия – любимая наша страна...»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Электронная форма учебника, библиотека РЭШ.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Единая коллекция цифровых образовательных ресурсов (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school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collection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edu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ru</w:t>
            </w: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).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 доверительных отношений с обучающимися,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деятельности;</w:t>
            </w:r>
          </w:p>
          <w:p w:rsidR="0072067E" w:rsidRPr="00E173C7" w:rsidRDefault="002D66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173C7"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72067E" w:rsidRPr="00E173C7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2D6645">
            <w:pPr>
              <w:rPr>
                <w:sz w:val="24"/>
                <w:szCs w:val="24"/>
              </w:rPr>
            </w:pPr>
            <w:r w:rsidRPr="00E173C7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2067E" w:rsidRPr="00E173C7" w:rsidRDefault="0072067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D6645" w:rsidRPr="00E173C7" w:rsidRDefault="002D6645">
      <w:pPr>
        <w:rPr>
          <w:sz w:val="24"/>
          <w:szCs w:val="24"/>
        </w:rPr>
      </w:pPr>
    </w:p>
    <w:sectPr w:rsidR="002D6645" w:rsidRPr="00E173C7" w:rsidSect="0072067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735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C17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4C5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D07A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5B07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003A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566B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A05F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FA44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20043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DAF6D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08F3E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045FF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AD59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2C972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F113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6F1EA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C302B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7B7C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E951B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1D00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A359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0"/>
  </w:num>
  <w:num w:numId="5">
    <w:abstractNumId w:val="18"/>
  </w:num>
  <w:num w:numId="6">
    <w:abstractNumId w:val="14"/>
  </w:num>
  <w:num w:numId="7">
    <w:abstractNumId w:val="4"/>
  </w:num>
  <w:num w:numId="8">
    <w:abstractNumId w:val="17"/>
  </w:num>
  <w:num w:numId="9">
    <w:abstractNumId w:val="2"/>
  </w:num>
  <w:num w:numId="10">
    <w:abstractNumId w:val="19"/>
  </w:num>
  <w:num w:numId="11">
    <w:abstractNumId w:val="5"/>
  </w:num>
  <w:num w:numId="12">
    <w:abstractNumId w:val="3"/>
  </w:num>
  <w:num w:numId="13">
    <w:abstractNumId w:val="9"/>
  </w:num>
  <w:num w:numId="14">
    <w:abstractNumId w:val="13"/>
  </w:num>
  <w:num w:numId="15">
    <w:abstractNumId w:val="16"/>
  </w:num>
  <w:num w:numId="16">
    <w:abstractNumId w:val="1"/>
  </w:num>
  <w:num w:numId="17">
    <w:abstractNumId w:val="21"/>
  </w:num>
  <w:num w:numId="18">
    <w:abstractNumId w:val="20"/>
  </w:num>
  <w:num w:numId="19">
    <w:abstractNumId w:val="15"/>
  </w:num>
  <w:num w:numId="20">
    <w:abstractNumId w:val="7"/>
  </w:num>
  <w:num w:numId="21">
    <w:abstractNumId w:val="11"/>
  </w:num>
  <w:num w:numId="2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5A05CE"/>
    <w:rsid w:val="002D33B1"/>
    <w:rsid w:val="002D3591"/>
    <w:rsid w:val="002D6645"/>
    <w:rsid w:val="003514A0"/>
    <w:rsid w:val="004746E2"/>
    <w:rsid w:val="004F7E17"/>
    <w:rsid w:val="005A05CE"/>
    <w:rsid w:val="00653AF6"/>
    <w:rsid w:val="0072067E"/>
    <w:rsid w:val="00B1348B"/>
    <w:rsid w:val="00B73A5A"/>
    <w:rsid w:val="00E173C7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qFormat/>
    <w:rsid w:val="00E173C7"/>
    <w:pPr>
      <w:suppressAutoHyphens/>
      <w:spacing w:before="0" w:beforeAutospacing="0" w:after="0" w:afterAutospacing="0"/>
    </w:pPr>
    <w:rPr>
      <w:rFonts w:ascii="Calibri" w:eastAsia="Calibri" w:hAnsi="Calibri" w:cs="Calibri"/>
      <w:lang w:val="ru-RU" w:eastAsia="ar-SA"/>
    </w:rPr>
  </w:style>
  <w:style w:type="table" w:styleId="a4">
    <w:name w:val="Table Grid"/>
    <w:basedOn w:val="a1"/>
    <w:uiPriority w:val="59"/>
    <w:rsid w:val="00E173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10082</Words>
  <Characters>57472</Characters>
  <Application>Microsoft Office Word</Application>
  <DocSecurity>0</DocSecurity>
  <Lines>478</Lines>
  <Paragraphs>134</Paragraphs>
  <ScaleCrop>false</ScaleCrop>
  <Company/>
  <LinksUpToDate>false</LinksUpToDate>
  <CharactersWithSpaces>67420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Директор</cp:lastModifiedBy>
  <cp:revision>4</cp:revision>
  <dcterms:created xsi:type="dcterms:W3CDTF">2022-08-29T05:20:00Z</dcterms:created>
  <dcterms:modified xsi:type="dcterms:W3CDTF">2022-10-28T09:58:00Z</dcterms:modified>
</cp:coreProperties>
</file>